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Le Mot le plus Long</w:t>
      </w:r>
    </w:p>
    <w:p>
      <w:pPr>
        <w:pStyle w:val="categoryParagrphStyle"/>
      </w:pPr>
      <w:r>
        <w:rPr>
          <w:rStyle w:val="categoryFontStyle"/>
        </w:rPr>
        <w:t xml:space="preserve">Braille | Littératie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Développer le vocabulaire et la compréhension des mots. Organiser les lettres pour créer et écrire le mot le plus long possible.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30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/>
      <w:r>
        <w:rPr>
          <w:rFonts w:ascii="Calibri" w:hAnsi="Calibri" w:eastAsia="Calibri" w:cs="Calibri"/>
        </w:rPr>
        <w:t xml:space="preserve">Les deux joueurs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Prenez à tour de rôle une brique dans le bol, lisez la lettre.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Trouvez le double de sa lettre sur sa plaque et le placer en bas jusqu’à ce que 8 lettres aient été choisies.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Écrivez le mot le plus long possible avec les 8 lettres.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Faites le mot le plus long et gagnez la partie !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2 plaques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Briques de lettres (3 lots de chaque lettre de l’alphabet)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Placer un lot dans le bol et donner à chaque joueur un lot à disposer sur sa plaque.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« Comment as-tu organisé tes briques ? Quelle était ta stratégie ? ».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Certains enfants peuvent être capables d’effectuer l’activité mentalement et n’auront pas besoin d’écrire le mot.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Utiliser un chronomètre.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Modifier le nombre de lettres.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Les 8 lettres peuvent être sélectionnées à l’avance par l’éducateur.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Ajouter une sélection de lettres inhabituelles.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Découvrir la fonction de l’écrit : participer à la rédaction de certains mots</w:t>
      </w:r>
    </w:p>
    <w:p>
      <w:pPr>
        <w:numPr>
          <w:ilvl w:val="0"/>
          <w:numId w:val="14"/>
        </w:numPr>
      </w:pP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Effectuer des opérations sur les lettres et les syllabes de mots : supprimer, ajouter, inverser, localiser, remplacer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Développer le vocabulaire et la compréhension en lecture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Développer les compétences de suivi tactile : repérer, lire un nombre identifié de mots ou de lettres sur une ligne (par exemple le 4e mot de la ligne 2)</w:t>
      </w:r>
    </w:p>
    <w:p>
      <w:pPr>
        <w:numPr>
          <w:ilvl w:val="0"/>
          <w:numId w:val="17"/>
        </w:numPr>
      </w:pP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Demander et accepter l’aide des autres, utiliser ses camarades comme une ressource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Une activité est engageante lorsque les élèves ont un choix – grand ou petit – à faire sur le contenu ou les processus impliqués dans leur apprentissage.</w:t>
      </w:r>
    </w:p>
    <w:p/>
    <w:p/>
    <w:sectPr>
      <w:footerReference w:type="default" r:id="rId17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B7DE5916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E63D06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C44B6F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C18D6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D8E345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0CBC4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6D08E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06E1B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EFA87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EE78CC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2020-10-31T20:22:34+00:00</dcterms:created>
  <dcterms:modified xsi:type="dcterms:W3CDTF">2020-10-31T20:22:34+00:00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