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Mots et espaces</w:t>
      </w:r>
    </w:p>
    <w:p>
      <w:pPr>
        <w:pStyle w:val="categoryParagrphStyle"/>
      </w:pPr>
      <w:r>
        <w:rPr>
          <w:rStyle w:val="categoryFontStyle"/>
        </w:rPr>
        <w:t xml:space="preserve">Braille | Littératie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.4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.466666666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Développer le concept de laisser des espaces entre les mots par l'identification et la séparation de mots.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20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2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/>
      <w:r>
        <w:rPr>
          <w:rFonts w:ascii="Calibri" w:hAnsi="Calibri" w:eastAsia="Calibri" w:cs="Calibri"/>
          <w:b w:val="1"/>
          <w:bCs w:val="1"/>
        </w:rPr>
        <w:t xml:space="preserve">Joueur 1 :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Écris une rangée de mots en haut de la plaque de base sans laisser d’espace entre les mots.</w:t>
      </w:r>
    </w:p>
    <w:p>
      <w:pPr/>
      <w:r>
        <w:rPr>
          <w:rFonts w:ascii="Calibri" w:hAnsi="Calibri" w:eastAsia="Calibri" w:cs="Calibri"/>
          <w:b w:val="1"/>
          <w:bCs w:val="1"/>
        </w:rPr>
        <w:t xml:space="preserve">Joueur 2 :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Lis les lettres.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Identifie les mots de gauche à droite.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Isole chaque mot et place-les dans une colonne sous la rangée de briques.</w:t>
      </w:r>
    </w:p>
    <w:p>
      <w:pPr/>
      <w:r>
        <w:rPr>
          <w:rFonts w:ascii="Calibri" w:hAnsi="Calibri" w:eastAsia="Calibri" w:cs="Calibri"/>
          <w:b w:val="1"/>
          <w:bCs w:val="1"/>
        </w:rPr>
        <w:t xml:space="preserve">Les deux joueurs</w:t>
      </w:r>
    </w:p>
    <w:p>
      <w:pPr/>
      <w:r>
        <w:rPr>
          <w:rFonts w:ascii="Calibri" w:hAnsi="Calibri" w:eastAsia="Calibri" w:cs="Calibri"/>
        </w:rPr>
        <w:t xml:space="preserve">Comparer les mots et en discuter.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2 plaques de base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Les briques “lettres”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Disposer plusieurs exemplaires de chaque lettre dans l’ordre alphabétique sur une plaque de base de rangement supplémentaire pour faciliter la recherche. Cette activité peut être préparée à l’avance ou être un échauffement pour l’enfant.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Demander : « Quelle a été ta stratégie pour manipuler les briques, déplacer les mots et les repositionner ? »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Proposer des lettres obligatoires.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Préciser que les mots doivent être des verbes, des noms, des adjectifs, relatifs aux leçons actuelles…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Modifier la longueur/le nombre de lignes.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Trouver le 3ème mot, la 2ème lettre du 4ème mot…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/>
      <w:r>
        <w:rPr>
          <w:rFonts w:ascii="Calibri" w:hAnsi="Calibri" w:eastAsia="Calibri" w:cs="Calibri"/>
        </w:rPr>
        <w:t xml:space="preserve">Développer la compréhension de concepts tels que laisser des espaces entre les mots.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/>
      <w:r>
        <w:rPr>
          <w:rFonts w:ascii="Calibri" w:hAnsi="Calibri" w:eastAsia="Calibri" w:cs="Calibri"/>
        </w:rPr>
        <w:t xml:space="preserve">Effectuer des opérations sur les lettres et les syllabes de mots : supprimer, ajouter, inverser, localiser, remplacer.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/>
      <w:r>
        <w:rPr>
          <w:rFonts w:ascii="Calibri" w:hAnsi="Calibri" w:eastAsia="Calibri" w:cs="Calibri"/>
        </w:rPr>
        <w:t xml:space="preserve">Développer le vocabulaire et la compréhension en lecture.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/>
      <w:r>
        <w:rPr>
          <w:rFonts w:ascii="Calibri" w:hAnsi="Calibri" w:eastAsia="Calibri" w:cs="Calibri"/>
        </w:rPr>
        <w:t xml:space="preserve">Développer l’utilisation bilatérale des mains.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/>
      <w:r>
        <w:rPr>
          <w:rFonts w:ascii="Calibri" w:hAnsi="Calibri" w:eastAsia="Calibri" w:cs="Calibri"/>
        </w:rPr>
        <w:t xml:space="preserve">Participer avec d’autres élèves à des rôles de direction et de suivi.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Les jeux de mots sont l’occasion de mettre en pratique les compétences en matière d’alphabétisation.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Les enfants apprennent davantage lorsqu’ils sont engagés activement, par opposition à une activité passive, lorsque les activités ont un sens pour eux et lorsqu’ils apprennent avec d’autres.</w:t>
      </w:r>
    </w:p>
    <w:p/>
    <w:p/>
    <w:sectPr>
      <w:footerReference w:type="default" r:id="rId16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75B927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747B9B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7571A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DB69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0329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EF050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2021-03-16T10:11:25+00:00</dcterms:created>
  <dcterms:modified xsi:type="dcterms:W3CDTF">2021-03-16T10:11:25+00:00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