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Construis une Tour Carrée</w:t>
      </w:r>
    </w:p>
    <w:p>
      <w:pPr>
        <w:pStyle w:val="categoryParagrphStyle"/>
      </w:pPr>
      <w:r>
        <w:rPr>
          <w:rStyle w:val="categoryFontStyle"/>
        </w:rPr>
        <w:t xml:space="preserve">Pre-braille | Orientation</w:t>
      </w:r>
    </w:p>
    <w:tbl>
      <w:tblGrid>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r>
    </w:tbl>
    <w:p/>
    <w:p>
      <w:pPr/>
      <w:r>
        <w:rPr>
          <w:rFonts w:ascii="Calibri" w:hAnsi="Calibri" w:eastAsia="Calibri" w:cs="Calibri"/>
          <w:sz w:val="27"/>
          <w:szCs w:val="27"/>
          <w:b w:val="1"/>
          <w:bCs w:val="1"/>
        </w:rPr>
        <w:t xml:space="preserve">Comprendre la forme d'un carré en 3D, améliorer la motricité fine et créer une stratégie pour transformer le carré en tour.</w:t>
      </w:r>
    </w:p>
    <w:p/>
    <w:p>
      <w:pPr/>
      <w:r>
        <w:pict>
          <v:shape type="#_x0000_t75" style="width:15px; height:15px; margin-left:0px; margin-top:0px; mso-position-horizontal:left; mso-position-vertical:top; mso-position-horizontal-relative:char; mso-position-vertical-relative:line;">
            <w10:wrap type="inline"/>
            <v:imagedata r:id="rId9" o:title=""/>
          </v:shape>
        </w:pict>
      </w:r>
      <w:r>
        <w:rPr>
          <w:rFonts w:ascii="Calibri" w:hAnsi="Calibri" w:eastAsia="Calibri" w:cs="Calibri"/>
          <w:sz w:val="30"/>
          <w:szCs w:val="30"/>
        </w:rPr>
        <w:t xml:space="preserve">10 min </w:t>
      </w: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Ajoute des étages supplémentaires à la tour, pour la rendre plus haute équitablement sur les 4 côtés.</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36 briques avec plus de 3 picots chacune, pour obtenir un bâtiment solide</w:t>
      </w:r>
    </w:p>
    <w:p>
      <w:pPr>
        <w:numPr>
          <w:ilvl w:val="0"/>
          <w:numId w:val="11"/>
        </w:numPr>
      </w:pPr>
      <w:r>
        <w:rPr>
          <w:rFonts w:ascii="Calibri" w:hAnsi="Calibri" w:eastAsia="Calibri" w:cs="Calibri"/>
        </w:rPr>
        <w:t xml:space="preserve">1 bol</w:t>
      </w:r>
    </w:p>
    <w:p>
      <w:pPr/>
      <w:r>
        <w:rPr>
          <w:rFonts w:ascii="Calibri" w:hAnsi="Calibri" w:eastAsia="Calibri" w:cs="Calibri"/>
        </w:rPr>
        <w:t xml:space="preserve">Construire un carré avec 6 briques sur la plaque.</w:t>
      </w:r>
      <w:r>
        <w:rPr>
          <w:rFonts w:ascii="Calibri" w:hAnsi="Calibri" w:eastAsia="Calibri" w:cs="Calibri"/>
        </w:rPr>
        <w:t xml:space="preserve"> </w:t>
      </w:r>
    </w:p>
    <w:p>
      <w:pPr/>
      <w:r>
        <w:rPr>
          <w:rFonts w:ascii="Calibri" w:hAnsi="Calibri" w:eastAsia="Calibri" w:cs="Calibri"/>
        </w:rPr>
        <w:t xml:space="preserve">Placer les 30 autres briques dans le bol.</w:t>
      </w:r>
      <w:r>
        <w:rPr>
          <w:rFonts w:ascii="Calibri" w:hAnsi="Calibri" w:eastAsia="Calibri" w:cs="Calibri"/>
        </w:rPr>
        <w:t xml:space="preserve"> </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Demander « Quelle est la hauteur de cette tour ? »</w:t>
      </w:r>
    </w:p>
    <w:p>
      <w:pPr>
        <w:numPr>
          <w:ilvl w:val="0"/>
          <w:numId w:val="12"/>
        </w:numPr>
      </w:pPr>
      <w:r>
        <w:rPr>
          <w:rFonts w:ascii="Calibri" w:hAnsi="Calibri" w:eastAsia="Calibri" w:cs="Calibri"/>
        </w:rPr>
        <w:t xml:space="preserve">Demander « Que se passerait-il si tu laissais tomber une brique ou un mini personnage LEGO dans la tour ? »</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Faire plusieurs étages au préalable.</w:t>
      </w:r>
    </w:p>
    <w:p>
      <w:pPr>
        <w:numPr>
          <w:ilvl w:val="0"/>
          <w:numId w:val="13"/>
        </w:numPr>
      </w:pPr>
      <w:r>
        <w:rPr>
          <w:rFonts w:ascii="Calibri" w:hAnsi="Calibri" w:eastAsia="Calibri" w:cs="Calibri"/>
        </w:rPr>
        <w:t xml:space="preserve">Augmenter le nombre de tours à construire.</w:t>
      </w:r>
    </w:p>
    <w:p>
      <w:pPr>
        <w:numPr>
          <w:ilvl w:val="0"/>
          <w:numId w:val="13"/>
        </w:numPr>
      </w:pPr>
      <w:r>
        <w:rPr>
          <w:rFonts w:ascii="Calibri" w:hAnsi="Calibri" w:eastAsia="Calibri" w:cs="Calibri"/>
        </w:rPr>
        <w:t xml:space="preserve">Utiliser un chronomètre.</w:t>
      </w:r>
      <w:r>
        <w:rPr>
          <w:rFonts w:ascii="Calibri" w:hAnsi="Calibri" w:eastAsia="Calibri" w:cs="Calibri"/>
        </w:rPr>
        <w:t xml:space="preserve"> </w:t>
      </w:r>
    </w:p>
    <w:p>
      <w:pPr>
        <w:numPr>
          <w:ilvl w:val="0"/>
          <w:numId w:val="13"/>
        </w:numPr>
      </w:pPr>
      <w:r>
        <w:rPr>
          <w:rFonts w:ascii="Calibri" w:hAnsi="Calibri" w:eastAsia="Calibri" w:cs="Calibri"/>
        </w:rPr>
        <w:t xml:space="preserve">Modifier la taille des carrés.</w:t>
      </w:r>
      <w:r>
        <w:rPr>
          <w:rFonts w:ascii="Calibri" w:hAnsi="Calibri" w:eastAsia="Calibri" w:cs="Calibri"/>
        </w:rPr>
        <w:t xml:space="preserve"> </w:t>
      </w:r>
    </w:p>
    <w:p>
      <w:pPr>
        <w:numPr>
          <w:ilvl w:val="0"/>
          <w:numId w:val="13"/>
        </w:numPr>
      </w:pPr>
      <w:r>
        <w:rPr>
          <w:rFonts w:ascii="Calibri" w:hAnsi="Calibri" w:eastAsia="Calibri" w:cs="Calibri"/>
        </w:rPr>
        <w:t xml:space="preserve">Jouer avec des camarades.</w:t>
      </w:r>
      <w:r>
        <w:rPr>
          <w:rFonts w:ascii="Calibri" w:hAnsi="Calibri" w:eastAsia="Calibri" w:cs="Calibri"/>
        </w:rPr>
        <w:t xml:space="preserve"> </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rPr>
        <w:t xml:space="preserve"> Physique</w:t>
      </w:r>
    </w:p>
    <w:p>
      <w:pPr>
        <w:numPr>
          <w:ilvl w:val="0"/>
          <w:numId w:val="14"/>
        </w:numPr>
      </w:pPr>
      <w:r>
        <w:rPr>
          <w:rFonts w:ascii="Calibri" w:hAnsi="Calibri" w:eastAsia="Calibri" w:cs="Calibri"/>
        </w:rPr>
        <w:t xml:space="preserve">Utiliser et créer des représentations de solides et de situations spatiales</w:t>
      </w:r>
    </w:p>
    <w:p>
      <w:pPr>
        <w:numPr>
          <w:ilvl w:val="0"/>
          <w:numId w:val="14"/>
        </w:numPr>
      </w:pPr>
      <w:r>
        <w:rPr>
          <w:rFonts w:ascii="Calibri" w:hAnsi="Calibri" w:eastAsia="Calibri" w:cs="Calibri"/>
        </w:rPr>
        <w:t xml:space="preserve">Développer les capacités motrices et le langage corporel : acquérir des techniques spécifiques pour améliorer l’efficacité</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Cognitif</w:t>
      </w:r>
    </w:p>
    <w:p>
      <w:pPr>
        <w:numPr>
          <w:ilvl w:val="0"/>
          <w:numId w:val="15"/>
        </w:numPr>
      </w:pPr>
      <w:r>
        <w:rPr>
          <w:rFonts w:ascii="Calibri" w:hAnsi="Calibri" w:eastAsia="Calibri" w:cs="Calibri"/>
        </w:rPr>
        <w:t xml:space="preserve">Reconnaître, classer et trier les formes en 2 dimensions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Social</w:t>
      </w:r>
    </w:p>
    <w:p>
      <w:pPr>
        <w:numPr>
          <w:ilvl w:val="0"/>
          <w:numId w:val="16"/>
        </w:numPr>
      </w:pPr>
      <w:r>
        <w:rPr>
          <w:rFonts w:ascii="Calibri" w:hAnsi="Calibri" w:eastAsia="Calibri" w:cs="Calibri"/>
        </w:rPr>
        <w:t xml:space="preserve">Planifier et réaliser des activités routinières ou non routinières nécessitant plusieurs étapes</w:t>
      </w:r>
    </w:p>
    <w:p/>
    <w:p>
      <w:pPr>
        <w:pStyle w:val="Heading3"/>
      </w:pPr>
      <w:r>
        <w:rPr>
          <w:rFonts w:ascii="Calibri" w:hAnsi="Calibri" w:eastAsia="Calibri" w:cs="Calibri"/>
        </w:rPr>
        <w:t xml:space="preserve">Le saviez-vous ?</w:t>
      </w:r>
    </w:p>
    <w:p>
      <w:pPr>
        <w:numPr>
          <w:ilvl w:val="0"/>
          <w:numId w:val="17"/>
        </w:numPr>
      </w:pPr>
      <w:r>
        <w:rPr>
          <w:rFonts w:ascii="Calibri" w:hAnsi="Calibri" w:eastAsia="Calibri" w:cs="Calibri"/>
        </w:rPr>
        <w:t xml:space="preserve">Les briques LEGO en braille sont de la même taille que les briques LEGO les plus courantes. Sa longueur est deux fois plus grande que sa largeur et permet une construction facile.</w:t>
      </w:r>
    </w:p>
    <w:p>
      <w:pPr>
        <w:numPr>
          <w:ilvl w:val="0"/>
          <w:numId w:val="17"/>
        </w:numPr>
      </w:pPr>
      <w:r>
        <w:rPr>
          <w:rFonts w:ascii="Calibri" w:hAnsi="Calibri" w:eastAsia="Calibri" w:cs="Calibri"/>
        </w:rPr>
        <w:t xml:space="preserve">L’itération – l’essai de possibilités, la révision d’hypothèses et la découverte de la question suivante – conduit à un apprentissage accru.</w:t>
      </w:r>
    </w:p>
    <w:p/>
    <w:p/>
    <w:sectPr>
      <w:footerReference w:type="default" r:id="rId14"/>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BD4EE0A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4EAEE5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1E7D2B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0D1E60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C6AE27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2C21C0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23FCFA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5CE75D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2020-11-01T07:07:53+00:00</dcterms:created>
  <dcterms:modified xsi:type="dcterms:W3CDTF">2020-11-01T07:07:53+00:00</dcterms:modified>
</cp:coreProperties>
</file>

<file path=docProps/custom.xml><?xml version="1.0" encoding="utf-8"?>
<Properties xmlns="http://schemas.openxmlformats.org/officeDocument/2006/custom-properties" xmlns:vt="http://schemas.openxmlformats.org/officeDocument/2006/docPropsVTypes"/>
</file>